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6B" w:rsidRDefault="009C1B6B" w:rsidP="009C1B6B">
      <w:pPr>
        <w:pStyle w:val="a3"/>
        <w:spacing w:after="0" w:afterAutospacing="0"/>
        <w:jc w:val="center"/>
        <w:rPr>
          <w:b/>
        </w:rPr>
      </w:pPr>
      <w:r>
        <w:rPr>
          <w:b/>
        </w:rPr>
        <w:t>Анно</w:t>
      </w:r>
      <w:r w:rsidRPr="00E85E00">
        <w:rPr>
          <w:b/>
        </w:rPr>
        <w:t>тация</w:t>
      </w:r>
    </w:p>
    <w:p w:rsidR="009C1B6B" w:rsidRPr="00E85E00" w:rsidRDefault="009C1B6B" w:rsidP="009C1B6B">
      <w:pPr>
        <w:pStyle w:val="a3"/>
        <w:spacing w:after="0" w:afterAutospacing="0"/>
        <w:jc w:val="center"/>
        <w:rPr>
          <w:b/>
        </w:rPr>
      </w:pPr>
      <w:r>
        <w:rPr>
          <w:b/>
        </w:rPr>
        <w:t>к рабочей программе по технологии в 5 классе</w:t>
      </w:r>
    </w:p>
    <w:p w:rsidR="009C1B6B" w:rsidRDefault="009C1B6B" w:rsidP="009C1B6B">
      <w:pPr>
        <w:pStyle w:val="a3"/>
        <w:spacing w:after="0" w:afterAutospacing="0"/>
      </w:pPr>
      <w:r>
        <w:t>Рабочая программа составлена на основе: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- Федерального компонента государственного стандарта общего образования;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- Примерной программы основного общего образования по направлению «Технология. Технический труд» (М.: МОН, 2005);</w:t>
      </w:r>
    </w:p>
    <w:p w:rsidR="009C1B6B" w:rsidRDefault="009C1B6B" w:rsidP="009C1B6B">
      <w:pPr>
        <w:rPr>
          <w:color w:val="000000"/>
        </w:rPr>
      </w:pPr>
      <w:r>
        <w:rPr>
          <w:i/>
          <w:iCs/>
          <w:color w:val="000000"/>
        </w:rPr>
        <w:t xml:space="preserve">- Сасова, И А. </w:t>
      </w:r>
      <w:r>
        <w:rPr>
          <w:color w:val="000000"/>
        </w:rPr>
        <w:t>Технология. 5-8 классы: программа / И. А. Сасова, А. В. Марченко: -М.: Вентана-Граф, 2007.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Рабочая программа рассчитана на 68 учебных часов (2 часа в неделю в I полугодии, 2 часа в неделю во II полугодии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Рабочая программа ориентирована на использование следующих учебников, учебных и учебно-методических пособий.</w:t>
      </w:r>
    </w:p>
    <w:p w:rsidR="009C1B6B" w:rsidRDefault="009C1B6B" w:rsidP="009C1B6B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Учебно-методический комплект: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iCs/>
          <w:color w:val="000000"/>
        </w:rPr>
        <w:t xml:space="preserve">Павлова, М. Б. </w:t>
      </w:r>
      <w:r>
        <w:rPr>
          <w:color w:val="000000"/>
        </w:rPr>
        <w:t>Технология : 5 класс : учебник для учащихся общеобразователь</w:t>
      </w:r>
      <w:r>
        <w:rPr>
          <w:color w:val="000000"/>
        </w:rPr>
        <w:softHyphen/>
        <w:t>ных учреждений / М. Б. Павлова, И. А. Сасова, М. И. Гуревич, Дж. Питт ; под ред. И. А. Сасовой. – М.: Вентана-Граф, 2008. – 240 с: ил.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2. </w:t>
      </w:r>
      <w:r>
        <w:rPr>
          <w:i/>
          <w:iCs/>
          <w:color w:val="000000"/>
        </w:rPr>
        <w:t xml:space="preserve">Гоппе, Н. Н. </w:t>
      </w:r>
      <w:r>
        <w:rPr>
          <w:color w:val="000000"/>
        </w:rPr>
        <w:t xml:space="preserve">Технология. Технический труд : 5 класс : тетрадь творческих работ : </w:t>
      </w:r>
      <w:r>
        <w:rPr>
          <w:color w:val="000000"/>
        </w:rPr>
        <w:pgNum/>
        <w:t>а</w:t>
      </w:r>
      <w:r>
        <w:rPr>
          <w:color w:val="000000"/>
        </w:rPr>
        <w:softHyphen/>
        <w:t>бочая тетрадь для учащихся общеобразовательных учреждений / Н. П. Гоппе, А. Ю. Холодов, М. И. Гуревич, И. А. Сасова; под ред. И. А. Сасовой. – М.: Вентана-Граф, 2008. – 64 с: ил.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Дополнительная литература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iCs/>
          <w:color w:val="000000"/>
        </w:rPr>
        <w:t xml:space="preserve">Боровков, Ю. А. </w:t>
      </w:r>
      <w:r>
        <w:rPr>
          <w:color w:val="000000"/>
        </w:rPr>
        <w:t>Технический справочник учителя труда: пособие для учителей 4-8 кл. / Ю. А. Боровков, С. Ф. Легорнев, Б. А. Черепашенец. – 2-е изд., перераб. И доп. – М. : Про</w:t>
      </w:r>
      <w:r>
        <w:rPr>
          <w:color w:val="000000"/>
        </w:rPr>
        <w:softHyphen/>
        <w:t>свещение, 1980.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2. </w:t>
      </w:r>
      <w:r>
        <w:rPr>
          <w:i/>
          <w:iCs/>
          <w:color w:val="000000"/>
        </w:rPr>
        <w:t xml:space="preserve">Бушелева, Б. В. </w:t>
      </w:r>
      <w:r>
        <w:rPr>
          <w:color w:val="000000"/>
        </w:rPr>
        <w:t>Поговорим о воспитанности / Б. В. Бушелева. – М. : Просвещение, 1988.-144 с. '   - 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3. </w:t>
      </w:r>
      <w:r>
        <w:rPr>
          <w:i/>
          <w:iCs/>
          <w:color w:val="000000"/>
        </w:rPr>
        <w:t xml:space="preserve">Ворошил, Г. Б. </w:t>
      </w:r>
      <w:r>
        <w:rPr>
          <w:color w:val="000000"/>
        </w:rPr>
        <w:t>Занятие по трудовому обучению. 5 кл. Обработка древесины, металла, электротехнические и другие работы, ремонтные работы в быту : пособие для учителя труда / Г. Б. Ворошин, А. А. Воронов,. А. И. Гедвилло [и др.] ; под ред. Д. А. Тхоржевского. – 2-е изд., перераб. И доп. – М.: Просвещение, 1989.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4. </w:t>
      </w:r>
      <w:r>
        <w:rPr>
          <w:i/>
          <w:iCs/>
          <w:color w:val="000000"/>
        </w:rPr>
        <w:t xml:space="preserve">Дополнительное </w:t>
      </w:r>
      <w:r>
        <w:rPr>
          <w:color w:val="000000"/>
        </w:rPr>
        <w:t>образование и воспитание : журн. – 2007. - № 3.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5. </w:t>
      </w:r>
      <w:r>
        <w:rPr>
          <w:i/>
          <w:iCs/>
          <w:color w:val="000000"/>
        </w:rPr>
        <w:t xml:space="preserve">Журавлев, Б. А. </w:t>
      </w:r>
      <w:r>
        <w:rPr>
          <w:color w:val="000000"/>
        </w:rPr>
        <w:t>Столярное дело : учеб.пособие для учащихся 5-6 кл. / Б. А. Журав-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Лев. – М.: Просвещение, 1992. – 256 с.</w:t>
      </w:r>
    </w:p>
    <w:p w:rsidR="009C1B6B" w:rsidRDefault="009C1B6B" w:rsidP="009C1B6B">
      <w:pPr>
        <w:rPr>
          <w:color w:val="000000"/>
        </w:rPr>
      </w:pPr>
    </w:p>
    <w:p w:rsidR="009C1B6B" w:rsidRPr="006468D4" w:rsidRDefault="009C1B6B" w:rsidP="009C1B6B">
      <w:pPr>
        <w:rPr>
          <w:b/>
          <w:color w:val="000000"/>
          <w:sz w:val="32"/>
          <w:szCs w:val="32"/>
        </w:rPr>
      </w:pPr>
      <w:r w:rsidRPr="006468D4">
        <w:rPr>
          <w:b/>
          <w:color w:val="000000"/>
          <w:sz w:val="32"/>
          <w:szCs w:val="32"/>
        </w:rPr>
        <w:t xml:space="preserve">Требования к уровню подготовки учащихся </w:t>
      </w:r>
      <w:r w:rsidRPr="006468D4">
        <w:rPr>
          <w:b/>
          <w:bCs/>
          <w:color w:val="000000"/>
          <w:sz w:val="32"/>
          <w:szCs w:val="32"/>
        </w:rPr>
        <w:t xml:space="preserve">5 </w:t>
      </w:r>
      <w:r w:rsidRPr="006468D4">
        <w:rPr>
          <w:b/>
          <w:color w:val="000000"/>
          <w:sz w:val="32"/>
          <w:szCs w:val="32"/>
        </w:rPr>
        <w:t>класса</w:t>
      </w:r>
    </w:p>
    <w:p w:rsidR="009C1B6B" w:rsidRDefault="009C1B6B" w:rsidP="009C1B6B">
      <w:pPr>
        <w:rPr>
          <w:color w:val="000000"/>
        </w:rPr>
      </w:pPr>
      <w:r>
        <w:rPr>
          <w:b/>
          <w:bCs/>
          <w:i/>
          <w:iCs/>
          <w:color w:val="000000"/>
        </w:rPr>
        <w:t xml:space="preserve">Учащиеся должны </w:t>
      </w:r>
      <w:r>
        <w:rPr>
          <w:color w:val="000000"/>
        </w:rPr>
        <w:t>знать: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основные требования к техническому рисунку, эскизу и чертежу;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основные параметры качества детали: форма, шероховатость, размеры каждой элемент</w:t>
      </w:r>
      <w:r>
        <w:rPr>
          <w:color w:val="000000"/>
        </w:rPr>
        <w:softHyphen/>
        <w:t>ной поверхности и их взаимное расположение; способы осуществления их контроля;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пути предупреждения негативных последствий трудовой деятельности человека на ок</w:t>
      </w:r>
      <w:r>
        <w:rPr>
          <w:color w:val="000000"/>
        </w:rPr>
        <w:softHyphen/>
        <w:t>ружающую среду и собственное здоровье;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условия к посадке и правила ухода за растениями, способы размножения растений;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что представляет собой текстовая и графическая информация;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требования к материалам, которые необходимо учитывать при их обработке;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общее устройство столярного верстака, уметь пользоваться им при выполнении сто</w:t>
      </w:r>
      <w:r>
        <w:rPr>
          <w:color w:val="000000"/>
        </w:rPr>
        <w:softHyphen/>
        <w:t>лярных операций;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назначение, устройство и принцип действия простейшего столярного инструмента (разметочного, ударного и режущего) и приспособлений для пиления (стусла); способы поль</w:t>
      </w:r>
      <w:r>
        <w:rPr>
          <w:color w:val="000000"/>
        </w:rPr>
        <w:softHyphen/>
        <w:t>зования ими при выполнения соответствующих операций;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lastRenderedPageBreak/>
        <w:t>« основные виды механизмов по выполняемым функциям, а также по используемым в них рабочим частям;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виды пиломатериалов;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возможности использования микрокалькулятора и ЭВМ* в процессе работы для вы</w:t>
      </w:r>
      <w:r>
        <w:rPr>
          <w:color w:val="000000"/>
        </w:rPr>
        <w:softHyphen/>
        <w:t>полнения необходимых расчетов, получения необходимой информации о технологии обра</w:t>
      </w:r>
      <w:r>
        <w:rPr>
          <w:color w:val="000000"/>
        </w:rPr>
        <w:softHyphen/>
        <w:t>ботки деталей и сборки изделий;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источники и носители информации, способы получения, хранения и поиска информации;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основы и принципы ухода за одеждой и обувью;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уметь: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рационально организовывать рабочее место, соблюдать правила безопасности труда и личной гигиены при выполнении всех указанных работ;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выполнять основные операции по обработке древесины ручными налаженными инст</w:t>
      </w:r>
      <w:r>
        <w:rPr>
          <w:color w:val="000000"/>
        </w:rPr>
        <w:softHyphen/>
        <w:t>рументами, изготавливать простейшие изделия из древесины по инструкционно- технологическим картам;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читать простейшие технические рисунки и чертежи плоских и призматических дета</w:t>
      </w:r>
      <w:r>
        <w:rPr>
          <w:color w:val="000000"/>
        </w:rPr>
        <w:softHyphen/>
        <w:t>лей и деталей типа тел вращения;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понимать содержание инструкционно - технологических карт и пользоваться ими при вы</w:t>
      </w:r>
      <w:r>
        <w:rPr>
          <w:color w:val="000000"/>
        </w:rPr>
        <w:softHyphen/>
        <w:t>полнении работ;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графически изображать основные виды механизмов передач;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находить необходимую техническую информацию;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осуществлять контроль качества изготавливаемых изделий;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читать чертежи и технологические карты, выявлять технические требования, предъ</w:t>
      </w:r>
      <w:r>
        <w:rPr>
          <w:color w:val="000000"/>
        </w:rPr>
        <w:softHyphen/>
        <w:t>являемые к детали;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выполнять основные учебно-производственные операции и изготавливать детали на сверлильном станке;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соединять детали склеиванием, на гвоздях, шурупах;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владеть простейшими способами технологии художественной отделки древесины (шли</w:t>
      </w:r>
      <w:r>
        <w:rPr>
          <w:color w:val="000000"/>
        </w:rPr>
        <w:softHyphen/>
        <w:t>фовка, выжигание, отделка поверхностей материалов красками и лаками);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применять политехнические и технологические знания й умения в самостоятельной практической деятельности;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набирать и редактировать текст;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• создавать простые рисунки; 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• работать на ПЭВМ в режиме калькулятора. 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Должны владеть компетенциями: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• ценностно-смысловой; 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деятельностной;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социально-трудовой;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• познавательно – смысловой; 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• информационно-коммуникативной;        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межкультурной;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учебно-познавательной.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Способы решать жизненно-практические задачи: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вести экологически здоровый образ жизни;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использовать ПЭВМ для решения технологических, конструкторских, экономических задач и как источник информации;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планировать и оформлять интерьер: проводить уборку квартиры, ухаживать за одеж</w:t>
      </w:r>
      <w:r>
        <w:rPr>
          <w:color w:val="000000"/>
        </w:rPr>
        <w:softHyphen/>
        <w:t>дой и обувью; соблюдать гигиену, выражать уважение и заботу членам семьи; принимать гостей и правильно вести себя в гостях;</w:t>
      </w:r>
    </w:p>
    <w:p w:rsidR="009C1B6B" w:rsidRDefault="009C1B6B" w:rsidP="009C1B6B">
      <w:r>
        <w:rPr>
          <w:color w:val="000000"/>
        </w:rPr>
        <w:t>• проектировать и изготавливать полезные изделия из конструкционных и поделочных материалов.</w:t>
      </w:r>
    </w:p>
    <w:p w:rsidR="009C1B6B" w:rsidRPr="007B086A" w:rsidRDefault="009C1B6B" w:rsidP="009C1B6B"/>
    <w:p w:rsidR="009C1B6B" w:rsidRDefault="009C1B6B" w:rsidP="009C1B6B"/>
    <w:p w:rsidR="009C1B6B" w:rsidRDefault="009C1B6B" w:rsidP="009C1B6B">
      <w:pPr>
        <w:pStyle w:val="a3"/>
        <w:spacing w:after="0" w:afterAutospacing="0"/>
        <w:jc w:val="center"/>
        <w:rPr>
          <w:b/>
        </w:rPr>
      </w:pPr>
      <w:r>
        <w:rPr>
          <w:b/>
        </w:rPr>
        <w:lastRenderedPageBreak/>
        <w:t>Анно</w:t>
      </w:r>
      <w:r w:rsidRPr="00E85E00">
        <w:rPr>
          <w:b/>
        </w:rPr>
        <w:t>тация</w:t>
      </w:r>
    </w:p>
    <w:p w:rsidR="009C1B6B" w:rsidRPr="00E85E00" w:rsidRDefault="009C1B6B" w:rsidP="009C1B6B">
      <w:pPr>
        <w:pStyle w:val="a3"/>
        <w:spacing w:after="0" w:afterAutospacing="0"/>
        <w:jc w:val="center"/>
        <w:rPr>
          <w:b/>
        </w:rPr>
      </w:pPr>
      <w:r>
        <w:rPr>
          <w:b/>
        </w:rPr>
        <w:t>к рабочей программе по технологии в 6 классе</w:t>
      </w:r>
    </w:p>
    <w:p w:rsidR="009C1B6B" w:rsidRPr="007B086A" w:rsidRDefault="009C1B6B" w:rsidP="009C1B6B"/>
    <w:p w:rsidR="009C1B6B" w:rsidRDefault="009C1B6B" w:rsidP="009C1B6B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- Рабочая программа составлена на основе: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- Федерального компонента государственного стандарта общего образования;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- Примерной программы основного общего образования по направлению «Технология. Технический труд» {М.: МОН, 2005);</w:t>
      </w:r>
    </w:p>
    <w:p w:rsidR="009C1B6B" w:rsidRDefault="009C1B6B" w:rsidP="009C1B6B">
      <w:pPr>
        <w:rPr>
          <w:color w:val="000000"/>
        </w:rPr>
      </w:pPr>
      <w:r>
        <w:rPr>
          <w:i/>
          <w:iCs/>
          <w:color w:val="000000"/>
        </w:rPr>
        <w:t xml:space="preserve">- Сасдва, И. А. </w:t>
      </w:r>
      <w:r>
        <w:rPr>
          <w:color w:val="000000"/>
        </w:rPr>
        <w:t xml:space="preserve">Технология. 5—8 классы : программа / И. </w:t>
      </w:r>
      <w:r>
        <w:rPr>
          <w:b/>
          <w:bCs/>
          <w:color w:val="000000"/>
        </w:rPr>
        <w:t xml:space="preserve">А. </w:t>
      </w:r>
      <w:r>
        <w:rPr>
          <w:color w:val="000000"/>
        </w:rPr>
        <w:t xml:space="preserve">Сасова, </w:t>
      </w:r>
      <w:r>
        <w:rPr>
          <w:b/>
          <w:bCs/>
          <w:color w:val="000000"/>
        </w:rPr>
        <w:t xml:space="preserve">А. </w:t>
      </w:r>
      <w:r>
        <w:rPr>
          <w:color w:val="000000"/>
        </w:rPr>
        <w:t>В. Марченко. - М.: Вентана-Граф, 2007.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Рабочая программа рассчитана на 68 учебных часов (2 часа в неделю в I полугодии, . 2 часа в неделю во II полугодии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Рабочая программа ориентирована на использование следующих учебников, учебных и учебно-методических пособий.</w:t>
      </w:r>
    </w:p>
    <w:p w:rsidR="009C1B6B" w:rsidRDefault="009C1B6B" w:rsidP="009C1B6B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Учебно-методический комплект: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iCs/>
          <w:color w:val="000000"/>
        </w:rPr>
        <w:t xml:space="preserve">Гуревич, М. И. </w:t>
      </w:r>
      <w:r>
        <w:rPr>
          <w:color w:val="000000"/>
        </w:rPr>
        <w:t>Технология. Технический труд : 6 класс : учебник для учащихся об</w:t>
      </w:r>
      <w:r>
        <w:rPr>
          <w:color w:val="000000"/>
        </w:rPr>
        <w:softHyphen/>
        <w:t xml:space="preserve">щеобразовательных учреждений / М. И. Гуревич, И. </w:t>
      </w:r>
      <w:r>
        <w:rPr>
          <w:b/>
          <w:bCs/>
          <w:color w:val="000000"/>
        </w:rPr>
        <w:t xml:space="preserve">А. </w:t>
      </w:r>
      <w:r>
        <w:rPr>
          <w:color w:val="000000"/>
        </w:rPr>
        <w:t>Сасова, М. Б. Павлова ; под ред. И. А. Сасовой. - М. Вентана-Граф, 2008. — 192 с: ил.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2. </w:t>
      </w:r>
      <w:r>
        <w:rPr>
          <w:b/>
          <w:bCs/>
          <w:i/>
          <w:iCs/>
          <w:color w:val="000000"/>
        </w:rPr>
        <w:t xml:space="preserve">Гоппе, Н. Н. </w:t>
      </w:r>
      <w:r>
        <w:rPr>
          <w:color w:val="000000"/>
        </w:rPr>
        <w:t>Технология. Технический труд : 6 класс : тетрадь творческих работ : рабо</w:t>
      </w:r>
      <w:r>
        <w:rPr>
          <w:color w:val="000000"/>
        </w:rPr>
        <w:softHyphen/>
        <w:t>чая тетрадь для учащихся общеобразовательных учреждений / Н. Н. Гоппе, А. Ю. Холодов, М. И. Гуревич, И. А. Сасова; под ред. И. А. Сасовой. - М.: Вентана-Граф, 2008. - 64 с: ил.</w:t>
      </w:r>
    </w:p>
    <w:p w:rsidR="009C1B6B" w:rsidRDefault="009C1B6B" w:rsidP="009C1B6B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Дополнительная литература: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iCs/>
          <w:color w:val="000000"/>
        </w:rPr>
        <w:t xml:space="preserve">Боровков, Ю. А. </w:t>
      </w:r>
      <w:r>
        <w:rPr>
          <w:color w:val="000000"/>
        </w:rPr>
        <w:t>Технический справочник учителя труда : пособие для учителей 4-8 кл.7 Ю. А. Боровков, С. Ф. Легорнев, Б. А. Черепашенец. - 2-е изд., перераб. и доп. - М. : Про</w:t>
      </w:r>
      <w:r>
        <w:rPr>
          <w:color w:val="000000"/>
        </w:rPr>
        <w:softHyphen/>
        <w:t>свещение, 1980.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2. </w:t>
      </w:r>
      <w:r>
        <w:rPr>
          <w:i/>
          <w:iCs/>
          <w:color w:val="000000"/>
        </w:rPr>
        <w:t xml:space="preserve">Ворошим, Г. Б. </w:t>
      </w:r>
      <w:r>
        <w:rPr>
          <w:color w:val="000000"/>
        </w:rPr>
        <w:t>Занятие по трудовому обучению. 6 кл. Обработка древесины, металла, электротехнические и другие работы, ремонтные работы в быту : пособие для учителя труда / Г. Б. Ворошин, А. А. Воронов, А. И. Гедвилло [и др.]; под ред. Д. А. Тхоржевского. - 2-е изд., перераб. и доп. - М.: Просвещение, 1989.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3. </w:t>
      </w:r>
      <w:r>
        <w:rPr>
          <w:i/>
          <w:iCs/>
          <w:color w:val="000000"/>
        </w:rPr>
        <w:t xml:space="preserve">Коваленко, В. И. </w:t>
      </w:r>
      <w:r>
        <w:rPr>
          <w:color w:val="000000"/>
        </w:rPr>
        <w:t>Объекты труда. 6 кл. Обработка древесины и металла : пособие для учителя / В. И. Коваленко, В. В. Кулененок. - М.: Просвещение, 1990.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4. </w:t>
      </w:r>
      <w:r>
        <w:rPr>
          <w:i/>
          <w:iCs/>
          <w:color w:val="000000"/>
        </w:rPr>
        <w:t xml:space="preserve">Рихвк, Э. </w:t>
      </w:r>
      <w:r>
        <w:rPr>
          <w:color w:val="000000"/>
        </w:rPr>
        <w:t>Обработка древесины в школьных мастерских : книга для учителей техни</w:t>
      </w:r>
      <w:r>
        <w:rPr>
          <w:color w:val="000000"/>
        </w:rPr>
        <w:softHyphen/>
        <w:t>ческого труда и руководителей кружков / Э. Рихвк. - М.: Просвещение, 1984.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5. </w:t>
      </w:r>
      <w:r>
        <w:rPr>
          <w:i/>
          <w:iCs/>
          <w:color w:val="000000"/>
        </w:rPr>
        <w:t xml:space="preserve">Шабаршов, И. </w:t>
      </w:r>
      <w:r>
        <w:rPr>
          <w:color w:val="000000"/>
        </w:rPr>
        <w:t>Книга юного натуралиста / И. Шабаршов [и др.]. - М.: Молодая гвар</w:t>
      </w:r>
      <w:r>
        <w:rPr>
          <w:color w:val="000000"/>
        </w:rPr>
        <w:softHyphen/>
        <w:t>дия, 1982.</w:t>
      </w:r>
    </w:p>
    <w:p w:rsidR="009C1B6B" w:rsidRPr="00141044" w:rsidRDefault="009C1B6B" w:rsidP="009C1B6B">
      <w:pPr>
        <w:rPr>
          <w:sz w:val="28"/>
          <w:szCs w:val="28"/>
        </w:rPr>
      </w:pPr>
    </w:p>
    <w:p w:rsidR="009C1B6B" w:rsidRDefault="009C1B6B" w:rsidP="009C1B6B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Внесенные изменения: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1. Проектную деятельность с учащимися целесообразно проводить в конце программы обучения после изучения тематических блоков, обеспечивающих формирование компетенций.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2. Резервные часы (5 часов) примерной программы целесообразно отнести на реализа</w:t>
      </w:r>
      <w:r>
        <w:rPr>
          <w:color w:val="000000"/>
        </w:rPr>
        <w:softHyphen/>
        <w:t>цию раздела программы «Творческая проектная деятельность» с целью более глубокого ре</w:t>
      </w:r>
      <w:r>
        <w:rPr>
          <w:color w:val="000000"/>
        </w:rPr>
        <w:softHyphen/>
        <w:t>шения учебно-производственных задач, связанных с разработкой и осуществлением проекта изготовления определенного продукта (изделия) и его реализацией.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Для информационно-компьютерной поддержки учебного процесса предполагается ис</w:t>
      </w:r>
      <w:r>
        <w:rPr>
          <w:color w:val="000000"/>
        </w:rPr>
        <w:softHyphen/>
        <w:t>пользование следующих программно-Педагогических средств, реализуемых с помощью ком</w:t>
      </w:r>
      <w:r>
        <w:rPr>
          <w:color w:val="000000"/>
        </w:rPr>
        <w:softHyphen/>
        <w:t>пьютера: слайд-лекции, Программы обучения, игровые программы.</w:t>
      </w:r>
    </w:p>
    <w:p w:rsidR="009C1B6B" w:rsidRDefault="009C1B6B" w:rsidP="009C1B6B">
      <w:pPr>
        <w:rPr>
          <w:b/>
          <w:bCs/>
          <w:color w:val="000000"/>
          <w:sz w:val="22"/>
          <w:szCs w:val="22"/>
        </w:rPr>
      </w:pPr>
    </w:p>
    <w:p w:rsidR="009C1B6B" w:rsidRDefault="009C1B6B" w:rsidP="009C1B6B">
      <w:pPr>
        <w:jc w:val="center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Требования </w:t>
      </w:r>
      <w:r>
        <w:rPr>
          <w:color w:val="000000"/>
        </w:rPr>
        <w:t xml:space="preserve">к </w:t>
      </w:r>
      <w:r>
        <w:rPr>
          <w:b/>
          <w:bCs/>
          <w:color w:val="000000"/>
          <w:sz w:val="22"/>
          <w:szCs w:val="22"/>
        </w:rPr>
        <w:t xml:space="preserve">уровню подготовки учащихся </w:t>
      </w:r>
      <w:r>
        <w:rPr>
          <w:color w:val="000000"/>
        </w:rPr>
        <w:t>6 класса</w:t>
      </w:r>
    </w:p>
    <w:p w:rsidR="009C1B6B" w:rsidRDefault="009C1B6B" w:rsidP="009C1B6B">
      <w:pPr>
        <w:rPr>
          <w:color w:val="000000"/>
        </w:rPr>
      </w:pPr>
      <w:r>
        <w:rPr>
          <w:b/>
          <w:bCs/>
          <w:i/>
          <w:iCs/>
          <w:color w:val="000000"/>
        </w:rPr>
        <w:t xml:space="preserve">Учащиеся должны </w:t>
      </w:r>
      <w:r>
        <w:rPr>
          <w:color w:val="000000"/>
        </w:rPr>
        <w:t>знать: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что такое технический рисунок, эскиз и чертеж;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lastRenderedPageBreak/>
        <w:t>• основные параметры качества детали: форма, шероховатость и размеры каждой эле</w:t>
      </w:r>
      <w:r>
        <w:rPr>
          <w:color w:val="000000"/>
        </w:rPr>
        <w:softHyphen/>
        <w:t>ментарной поверхности, их взаимное расположение; уметь осуществлять их контроль;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пути предупреждения негативных последствий трудовой деятельности человека на ок</w:t>
      </w:r>
      <w:r>
        <w:rPr>
          <w:color w:val="000000"/>
        </w:rPr>
        <w:softHyphen/>
        <w:t>ружающую среду и собственное здоровье;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виды пиломатериалов; учитывать их свойства при обработке;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общее устройство слесарного верстака: правила и приемы пользования им при выпол</w:t>
      </w:r>
      <w:r>
        <w:rPr>
          <w:color w:val="000000"/>
        </w:rPr>
        <w:softHyphen/>
        <w:t>нении слесарных операций;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назначение, устройство и принцип действия простейшего слесарного инструмента (разметочного, ударного и режущего) и приспособлений для клепки; основные правила поль</w:t>
      </w:r>
      <w:r>
        <w:rPr>
          <w:color w:val="000000"/>
        </w:rPr>
        <w:softHyphen/>
        <w:t>зования ими при выполнении соответствующих операций;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основные виды механизмов по выполняемым ими функциям, а также по используе</w:t>
      </w:r>
      <w:r>
        <w:rPr>
          <w:color w:val="000000"/>
        </w:rPr>
        <w:softHyphen/>
        <w:t>мым в них рабочим телам;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виды пиломатериалов;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возможности и использование ПЭВМ в процессе работы для выполнения необходи</w:t>
      </w:r>
      <w:r>
        <w:rPr>
          <w:color w:val="000000"/>
        </w:rPr>
        <w:softHyphen/>
        <w:t>мых расчетов, получения необходимой информации о технологии обработки деталей и сбор</w:t>
      </w:r>
      <w:r>
        <w:rPr>
          <w:color w:val="000000"/>
        </w:rPr>
        <w:softHyphen/>
        <w:t>ки изделий;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источники и носители информации, способы получения, хранения и поиска информации;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общее устройство и принцип работы деревообрабатывающих станков токарной группы;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виды неисправностей вентильных головок и пути их устранения;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устройство сливного бачка;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уметь: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</w:t>
      </w:r>
      <w:r>
        <w:rPr>
          <w:color w:val="000000"/>
        </w:rPr>
        <w:softHyphen/>
        <w:t>буемую точность взаимного расположения поверхностей;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производить простейшую наладку станков (сверлильного, токарного по дереву), вы</w:t>
      </w:r>
      <w:r>
        <w:rPr>
          <w:color w:val="000000"/>
        </w:rPr>
        <w:softHyphen/>
        <w:t>полнять основные ручные и станочные операции;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читать простейшие технические рисунки и чертежи плоских и призматических дета</w:t>
      </w:r>
      <w:r>
        <w:rPr>
          <w:color w:val="000000"/>
        </w:rPr>
        <w:softHyphen/>
        <w:t>лей и деталей типа тел вращения;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разрабатывать содержание инструкционно технологических карт и пользоваться ими при выполнении технологических работ,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- • графически изображать основные виды механизмов передач;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находить необходимую техническую информацию, обрабатывать и использовать ее;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осуществлять визуальный и инструментальный контроль качества изготавливаемых изделий;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читать чертежи и технологические карты, выявлять технические требования, предъ</w:t>
      </w:r>
      <w:r>
        <w:rPr>
          <w:color w:val="000000"/>
        </w:rPr>
        <w:softHyphen/>
        <w:t>являемые к детали;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выполнять основные учебно-производственные операции и изготавливать детали на свер</w:t>
      </w:r>
      <w:r>
        <w:rPr>
          <w:color w:val="000000"/>
        </w:rPr>
        <w:softHyphen/>
        <w:t>лильном и токарном станках по дереву;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выполнять шиповые столярные соединения;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•'шлифовать и полировать плоские металлические поверхности; „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выявлять и использовать на практике простейшие способы технологии художествен</w:t>
      </w:r>
      <w:r>
        <w:rPr>
          <w:color w:val="000000"/>
        </w:rPr>
        <w:softHyphen/>
        <w:t>ной отделки древесины {шлифовка, выжигание, отделка поверхностей материалов красками и Лаками);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применять политехнические и технологические знания и умения в самостоятельной практической деятельности.</w:t>
      </w:r>
    </w:p>
    <w:p w:rsidR="009C1B6B" w:rsidRDefault="009C1B6B" w:rsidP="009C1B6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Должны владеть компетенциями: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ценностно-смысловой;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деятельностной;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социально-трудовой;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познавательно-смысловой;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lastRenderedPageBreak/>
        <w:t>• информационно-коммуникативной;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межкультурной;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учебно-познавательной.</w:t>
      </w:r>
    </w:p>
    <w:p w:rsidR="009C1B6B" w:rsidRDefault="009C1B6B" w:rsidP="009C1B6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Способы решать жизненно-практические задачи: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вести экологически здоровый образ жизни;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использовать ПЭВМ для решения технологических, конструкторских, экономических задач; как источник информации;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планировать и оформлять интерьер: проводить уборку квартиры; ухаживать за одеж</w:t>
      </w:r>
      <w:r>
        <w:rPr>
          <w:color w:val="000000"/>
        </w:rPr>
        <w:softHyphen/>
        <w:t>дой и обувью, соблюдать гигиену; выражать уважение и заботу членам семьи; принимать гостей и правильно вести себя в гостях;</w:t>
      </w:r>
    </w:p>
    <w:p w:rsidR="009C1B6B" w:rsidRDefault="009C1B6B" w:rsidP="009C1B6B">
      <w:r>
        <w:rPr>
          <w:color w:val="000000"/>
        </w:rPr>
        <w:t>• проектировать и изготавливать полезные изделия из конструкционных и поделочных материалов.</w:t>
      </w:r>
    </w:p>
    <w:p w:rsidR="009C1B6B" w:rsidRPr="00BD6EAB" w:rsidRDefault="009C1B6B" w:rsidP="009C1B6B"/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</w:p>
    <w:p w:rsidR="009C1B6B" w:rsidRDefault="009C1B6B" w:rsidP="009C1B6B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Аннотация</w:t>
      </w:r>
    </w:p>
    <w:p w:rsidR="009C1B6B" w:rsidRDefault="009C1B6B" w:rsidP="009C1B6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к рабочей программе по технологии в 7 классе</w:t>
      </w:r>
    </w:p>
    <w:p w:rsidR="009C1B6B" w:rsidRDefault="009C1B6B" w:rsidP="009C1B6B">
      <w:pPr>
        <w:rPr>
          <w:i/>
          <w:iCs/>
          <w:color w:val="000000"/>
        </w:rPr>
      </w:pPr>
      <w:r>
        <w:rPr>
          <w:i/>
          <w:iCs/>
          <w:color w:val="000000"/>
        </w:rPr>
        <w:t>Рабочая программа составлена на основе: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- Федерального компонента государственного стандарта общего образования; -Примерной программы основного общего образования по направлению «Технология.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Технический труд» (М.: МОИ, 2005);</w:t>
      </w:r>
    </w:p>
    <w:p w:rsidR="009C1B6B" w:rsidRDefault="009C1B6B" w:rsidP="009C1B6B">
      <w:pPr>
        <w:rPr>
          <w:color w:val="000000"/>
        </w:rPr>
      </w:pPr>
      <w:r>
        <w:rPr>
          <w:i/>
          <w:iCs/>
          <w:color w:val="000000"/>
        </w:rPr>
        <w:t xml:space="preserve">-Сасова, И: А. </w:t>
      </w:r>
      <w:r>
        <w:rPr>
          <w:color w:val="000000"/>
        </w:rPr>
        <w:t>Технология. 5-8 классы : программа / И. А. Сасова, А. В. Марченко. -М.: Вентана-Граф, 2007.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Рабочая программа рассчитана на 68 учебных часов (2 часа в неделю в I полугодии, 2 часа в неделю во II полугодии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Рабочая программа ориентирована на использование следующих учебников, учебных и учебно-методических пособий.</w:t>
      </w:r>
    </w:p>
    <w:p w:rsidR="009C1B6B" w:rsidRDefault="009C1B6B" w:rsidP="009C1B6B">
      <w:pPr>
        <w:rPr>
          <w:i/>
          <w:iCs/>
          <w:color w:val="000000"/>
        </w:rPr>
      </w:pPr>
      <w:r>
        <w:rPr>
          <w:i/>
          <w:iCs/>
          <w:color w:val="000000"/>
        </w:rPr>
        <w:t>Учебно-методический комплект: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iCs/>
          <w:color w:val="000000"/>
        </w:rPr>
        <w:t xml:space="preserve">Гуревич, М. И. </w:t>
      </w:r>
      <w:r>
        <w:rPr>
          <w:color w:val="000000"/>
        </w:rPr>
        <w:t>Технология. Технический труд : 7 класс : учебник для учащихся общеоб</w:t>
      </w:r>
      <w:r>
        <w:rPr>
          <w:color w:val="000000"/>
        </w:rPr>
        <w:softHyphen/>
        <w:t>разовательных учреждений / М. И. Гуревич, М. Б. Павлова, Ф. Ю. Шарутика ; под ред. И. А. Сасовой. - М. :Вентана-Граф, 2008. - 144 с: ил.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2. </w:t>
      </w:r>
      <w:r>
        <w:rPr>
          <w:i/>
          <w:iCs/>
          <w:color w:val="000000"/>
        </w:rPr>
        <w:t xml:space="preserve">Гоппе, Н. Н. </w:t>
      </w:r>
      <w:r>
        <w:rPr>
          <w:color w:val="000000"/>
        </w:rPr>
        <w:t>Технология. Технический труд : 7 класс : Тетрадь творческих работ : рабо</w:t>
      </w:r>
      <w:r>
        <w:rPr>
          <w:color w:val="000000"/>
        </w:rPr>
        <w:softHyphen/>
        <w:t>чая тетрадь для учащихся общеобразовательных учреждений / Н. Н. Гоппе, А. Ю. Холодов, М. И. Гуревич, И. А. Сасова; под ред. И. А. Сасовой. - М.: Вентана-Граф, 2008. - 64 с: ил.</w:t>
      </w:r>
    </w:p>
    <w:p w:rsidR="009C1B6B" w:rsidRDefault="009C1B6B" w:rsidP="009C1B6B">
      <w:pPr>
        <w:rPr>
          <w:i/>
          <w:iCs/>
          <w:color w:val="000000"/>
        </w:rPr>
      </w:pPr>
      <w:r>
        <w:rPr>
          <w:i/>
          <w:iCs/>
          <w:color w:val="000000"/>
        </w:rPr>
        <w:t>Дополнительная литература: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iCs/>
          <w:color w:val="000000"/>
        </w:rPr>
        <w:t>Борисов, К. Н.</w:t>
      </w:r>
      <w:r>
        <w:rPr>
          <w:color w:val="000000"/>
        </w:rPr>
        <w:t>Что такое обрабатывающий центр? / К. Н. Борисов. - Л. : Детская ли</w:t>
      </w:r>
      <w:r>
        <w:rPr>
          <w:color w:val="000000"/>
        </w:rPr>
        <w:softHyphen/>
        <w:t>тература, 1987. -130 с.</w:t>
      </w:r>
    </w:p>
    <w:p w:rsidR="009C1B6B" w:rsidRDefault="009C1B6B" w:rsidP="009C1B6B">
      <w:pPr>
        <w:rPr>
          <w:color w:val="000000"/>
        </w:rPr>
      </w:pPr>
      <w:r>
        <w:rPr>
          <w:i/>
          <w:iCs/>
          <w:color w:val="000000"/>
        </w:rPr>
        <w:t xml:space="preserve">2. Боровков, Ю. А. </w:t>
      </w:r>
      <w:r>
        <w:rPr>
          <w:color w:val="000000"/>
        </w:rPr>
        <w:t>Технический справочник учителя труда : пособие для учителей 4-8 кл. / Ю. А. Боровков, С Ф. Легорнев, Б. А. Черепашенец. - 2-е изд., перераб. и доп. - М. : Про</w:t>
      </w:r>
      <w:r>
        <w:rPr>
          <w:color w:val="000000"/>
        </w:rPr>
        <w:softHyphen/>
        <w:t>свещение, 1980.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3. </w:t>
      </w:r>
      <w:r>
        <w:rPr>
          <w:i/>
          <w:iCs/>
          <w:color w:val="000000"/>
        </w:rPr>
        <w:t xml:space="preserve">Ворошин, Г. Б. </w:t>
      </w:r>
      <w:r>
        <w:rPr>
          <w:color w:val="000000"/>
        </w:rPr>
        <w:t>Занятие по трудовому обучению. 7 кл. Обработка древесины, металла, электротехнические и другие работы, ремонтные работы в быту ; пособие для учителя труда / Г. Б. Ворошин, А. А. Воронов, А. И. Гедвилло [и др.] ; под ред. Д. А. Тхоржевского. - 2-е изд., перераб. и доп. - М.: Просвещение, 1989.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4. </w:t>
      </w:r>
      <w:r>
        <w:rPr>
          <w:i/>
          <w:iCs/>
          <w:color w:val="000000"/>
        </w:rPr>
        <w:t xml:space="preserve">Карабанов, И. Л. </w:t>
      </w:r>
      <w:r>
        <w:rPr>
          <w:color w:val="000000"/>
        </w:rPr>
        <w:t>Трудовое обучение : учебник для 5-7 кл. общеобразовательной школы / И. А. Карабанов, Н. К. Щур, К. Г. Гулак. - Минск : Нар.асвета, 1992. - 271 с.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5. </w:t>
      </w:r>
      <w:r>
        <w:rPr>
          <w:i/>
          <w:iCs/>
          <w:color w:val="000000"/>
        </w:rPr>
        <w:t xml:space="preserve">Коваленко, В. И. </w:t>
      </w:r>
      <w:r>
        <w:rPr>
          <w:color w:val="000000"/>
        </w:rPr>
        <w:t>Объекты труда. 7 кл. Обработка древесины и металла : пособие для учителя / В. И. Коваленко, В. В. Кулененок. - М.: Просвещение, 1990.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6. </w:t>
      </w:r>
      <w:r>
        <w:rPr>
          <w:i/>
          <w:iCs/>
          <w:color w:val="000000"/>
        </w:rPr>
        <w:t xml:space="preserve">Леонтьев, Д. П. </w:t>
      </w:r>
      <w:r>
        <w:rPr>
          <w:color w:val="000000"/>
        </w:rPr>
        <w:t>Сделай сам / Д. П. Леонтьев, - Л.: Детская литература, 1978.- 110 с.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7. </w:t>
      </w:r>
      <w:r>
        <w:rPr>
          <w:i/>
          <w:iCs/>
          <w:color w:val="000000"/>
        </w:rPr>
        <w:t xml:space="preserve">Маркуша, А. М. </w:t>
      </w:r>
      <w:r>
        <w:rPr>
          <w:color w:val="000000"/>
        </w:rPr>
        <w:t>Книга для сыновей и для пап / А. М. Маркуша. - М. : Детская лите</w:t>
      </w:r>
      <w:r>
        <w:rPr>
          <w:color w:val="000000"/>
        </w:rPr>
        <w:softHyphen/>
        <w:t>ратура, 1990. - 176 с.</w:t>
      </w:r>
    </w:p>
    <w:p w:rsidR="009C1B6B" w:rsidRDefault="009C1B6B" w:rsidP="009C1B6B">
      <w:pPr>
        <w:rPr>
          <w:color w:val="000000"/>
          <w:sz w:val="28"/>
          <w:szCs w:val="28"/>
        </w:rPr>
      </w:pPr>
      <w:r>
        <w:rPr>
          <w:color w:val="000000"/>
        </w:rPr>
        <w:t xml:space="preserve">8. </w:t>
      </w:r>
      <w:r>
        <w:rPr>
          <w:i/>
          <w:iCs/>
          <w:color w:val="000000"/>
        </w:rPr>
        <w:t xml:space="preserve">Рихвк, Э. В. </w:t>
      </w:r>
      <w:r>
        <w:rPr>
          <w:color w:val="000000"/>
        </w:rPr>
        <w:t xml:space="preserve">Мастерим из древесины .книга для учащихся 5-8 кл. </w:t>
      </w:r>
      <w:r>
        <w:rPr>
          <w:i/>
          <w:iCs/>
          <w:color w:val="000000"/>
        </w:rPr>
        <w:t xml:space="preserve">13. </w:t>
      </w:r>
      <w:r>
        <w:rPr>
          <w:color w:val="000000"/>
        </w:rPr>
        <w:t>В. Рихвк. - ? Просвещение. 1988.- 128с.</w:t>
      </w:r>
      <w:r>
        <w:rPr>
          <w:color w:val="000000"/>
          <w:sz w:val="28"/>
          <w:szCs w:val="28"/>
        </w:rPr>
        <w:t>. л-Г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9. </w:t>
      </w:r>
      <w:r>
        <w:rPr>
          <w:i/>
          <w:iCs/>
          <w:color w:val="000000"/>
        </w:rPr>
        <w:t xml:space="preserve">Рихвк, Э. </w:t>
      </w:r>
      <w:r>
        <w:rPr>
          <w:color w:val="000000"/>
        </w:rPr>
        <w:t>Обработка древесины в школьных мастерских : книга для учителей технического труда и руководителей кружков / Э. Рихвк. -М.: Просвещение, 1984.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10. </w:t>
      </w:r>
      <w:r>
        <w:rPr>
          <w:i/>
          <w:iCs/>
          <w:color w:val="000000"/>
        </w:rPr>
        <w:t xml:space="preserve">Спиридонов, И. Г. </w:t>
      </w:r>
      <w:r>
        <w:rPr>
          <w:color w:val="000000"/>
        </w:rPr>
        <w:t>Слесарное дело : учеб.пособие для учащихся 7-8 классов / И. Г. Спиридонов, Г. П. Буфетов, В. Г. Копелевич. - М.: Просвещение, 1985.-272 с.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11. </w:t>
      </w:r>
      <w:r>
        <w:rPr>
          <w:i/>
          <w:iCs/>
          <w:color w:val="000000"/>
        </w:rPr>
        <w:t xml:space="preserve">Трудовое </w:t>
      </w:r>
      <w:r>
        <w:rPr>
          <w:color w:val="000000"/>
        </w:rPr>
        <w:t>обучение: проб.учеб. пособие для 7 кл. сред. шк. / А. К. Бещенков, Е. В. сильченко, А. И. Ивановен др.] ; под ред. П. Р. Атутова, В. А. Полякова. - М.: Просвещние, 1990.-207 с.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12. </w:t>
      </w:r>
      <w:r>
        <w:rPr>
          <w:i/>
          <w:iCs/>
          <w:color w:val="000000"/>
        </w:rPr>
        <w:t xml:space="preserve">Федотов, Г. Я </w:t>
      </w:r>
      <w:r>
        <w:rPr>
          <w:color w:val="000000"/>
        </w:rPr>
        <w:t>Дарите людям красоту / Г. Я. Федотов. - М.: Просвещение, 1985. - 25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13. </w:t>
      </w:r>
      <w:r>
        <w:rPr>
          <w:i/>
          <w:iCs/>
          <w:color w:val="000000"/>
        </w:rPr>
        <w:t xml:space="preserve">Энциклопедический </w:t>
      </w:r>
      <w:r>
        <w:rPr>
          <w:color w:val="000000"/>
        </w:rPr>
        <w:t>словарь юного техника / сост. Б. В. Зубков, С. В. Чумаков. - ? Педагогика, 1980. - 512 с.</w:t>
      </w:r>
    </w:p>
    <w:p w:rsidR="009C1B6B" w:rsidRDefault="009C1B6B" w:rsidP="009C1B6B">
      <w:pPr>
        <w:rPr>
          <w:i/>
          <w:iCs/>
          <w:color w:val="000000"/>
        </w:rPr>
      </w:pPr>
      <w:r>
        <w:rPr>
          <w:i/>
          <w:iCs/>
          <w:color w:val="000000"/>
        </w:rPr>
        <w:t>Внесенные изменения;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lastRenderedPageBreak/>
        <w:t>Проектную деятельность с учащимися целесообразно проводить в конце програм обучения после изучения тематических блоков, обеспечивающих формирование компетенции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Для информационно-компьютерной поддержки учебного процесса предполагается пользование следующих программно-педагогических средств, реализуемых с помощью к пьютера: слайд-лекций, программы обучения, игровые программы.</w:t>
      </w:r>
    </w:p>
    <w:p w:rsidR="009C1B6B" w:rsidRDefault="009C1B6B" w:rsidP="009C1B6B">
      <w:pPr>
        <w:rPr>
          <w:b/>
          <w:bCs/>
          <w:color w:val="000000"/>
        </w:rPr>
      </w:pPr>
    </w:p>
    <w:p w:rsidR="009C1B6B" w:rsidRDefault="009C1B6B" w:rsidP="009C1B6B">
      <w:pPr>
        <w:rPr>
          <w:b/>
          <w:bCs/>
          <w:color w:val="000000"/>
        </w:rPr>
      </w:pPr>
    </w:p>
    <w:p w:rsidR="009C1B6B" w:rsidRDefault="009C1B6B" w:rsidP="009C1B6B">
      <w:pPr>
        <w:rPr>
          <w:b/>
          <w:bCs/>
          <w:color w:val="000000"/>
        </w:rPr>
      </w:pPr>
    </w:p>
    <w:p w:rsidR="009C1B6B" w:rsidRDefault="009C1B6B" w:rsidP="009C1B6B">
      <w:pPr>
        <w:rPr>
          <w:b/>
          <w:bCs/>
          <w:color w:val="000000"/>
        </w:rPr>
      </w:pPr>
    </w:p>
    <w:p w:rsidR="009C1B6B" w:rsidRDefault="009C1B6B" w:rsidP="009C1B6B">
      <w:pPr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Требования к уровню подготовки учащихся </w:t>
      </w:r>
      <w:r>
        <w:rPr>
          <w:color w:val="000000"/>
        </w:rPr>
        <w:t xml:space="preserve">7 </w:t>
      </w:r>
      <w:r>
        <w:rPr>
          <w:b/>
          <w:bCs/>
          <w:color w:val="000000"/>
        </w:rPr>
        <w:t>класса</w:t>
      </w:r>
    </w:p>
    <w:p w:rsidR="009C1B6B" w:rsidRDefault="009C1B6B" w:rsidP="009C1B6B">
      <w:pPr>
        <w:rPr>
          <w:b/>
          <w:bCs/>
          <w:color w:val="000000"/>
        </w:rPr>
      </w:pPr>
      <w:r>
        <w:rPr>
          <w:i/>
          <w:iCs/>
          <w:color w:val="000000"/>
        </w:rPr>
        <w:t xml:space="preserve">Учащиеся должны </w:t>
      </w:r>
      <w:r>
        <w:rPr>
          <w:b/>
          <w:bCs/>
          <w:color w:val="000000"/>
        </w:rPr>
        <w:t>знать: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что такое технический рисунок, эскиз и чертеж;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основные параметры качества детали: форма, шероховатость и размеры каждой элементарной поверхности, их взаимное расположение; уметь осуществлять их кон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пути предупреждения негативных последствий трудовой деятельности человека на окружающую среду и собственное здоровье;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виды пиломатериалов; уметь учитывать их свойства при обработке;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общее устройство слесарного верстака, основные правила пользования им при выполнении  слесарных операций;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 при выполнении соответствующих операций;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основные виды механизмов по выполняемым  ими функциям, а также по используемым  в них рабочим частям;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источники и носители информации, способы получения, хранения и поиска информации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общее устройство и принцип работы деревообрабатывающих станков токарной груши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виды неисправностей вентильных головок и пути их устранения;</w:t>
      </w:r>
    </w:p>
    <w:p w:rsidR="009C1B6B" w:rsidRDefault="009C1B6B" w:rsidP="009C1B6B">
      <w:pPr>
        <w:rPr>
          <w:color w:val="000000"/>
          <w:sz w:val="28"/>
          <w:szCs w:val="28"/>
        </w:rPr>
      </w:pPr>
      <w:r>
        <w:rPr>
          <w:b/>
          <w:color w:val="000000"/>
        </w:rPr>
        <w:t>ум</w:t>
      </w:r>
      <w:r w:rsidRPr="007863E3">
        <w:rPr>
          <w:b/>
          <w:color w:val="000000"/>
        </w:rPr>
        <w:t>еть: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производить простейшую наладку станков (сверлильного, токарного по дереву), вы</w:t>
      </w:r>
      <w:r>
        <w:rPr>
          <w:color w:val="000000"/>
        </w:rPr>
        <w:softHyphen/>
        <w:t>полнять основные ручные и станочные операции;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читать простейшие технические рисунки и чертежи плоских и призматических дета</w:t>
      </w:r>
      <w:r>
        <w:rPr>
          <w:color w:val="000000"/>
        </w:rPr>
        <w:softHyphen/>
        <w:t>лей и деталей типа тел вращения;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• составлять содержание инструкционно- технологических карт и пользоваться ими при выполнении работ; 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графически изображать основные виды механизмов передач;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находить необходимую техническую информацию;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осуществлять визуальный и инструментальный контроль качества изготавливаемых изделий;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читать чертежи и технологические карты, выявлять технические требования, предъ</w:t>
      </w:r>
      <w:r>
        <w:rPr>
          <w:color w:val="000000"/>
        </w:rPr>
        <w:softHyphen/>
        <w:t>являемые к детали;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выполнять основные учебно-производственные операции и изготавливать детали на сверлильном,, токарном и фрезерном станках;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lastRenderedPageBreak/>
        <w:t>• выполнять шиповые столярные соединения;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шлифовать и полировать плоские металлические поверхности;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выявлять и использовать простейшие способы технологии художественной отделки древесины (шлифовка, выжигание, отделка поверхностей материалов красками и лаками);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применять политехнические и технологические знания и умения в самостоятельной практической деятельности.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Должны владеть компетенциями: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ценностно-смысловой;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деятельностной;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социально-трудовой;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познавательно-смысловой;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информационно-коммуникативной;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межкультурной;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учебно-познавательной.</w:t>
      </w:r>
    </w:p>
    <w:p w:rsidR="009C1B6B" w:rsidRDefault="009C1B6B" w:rsidP="009C1B6B">
      <w:pPr>
        <w:rPr>
          <w:b/>
          <w:bCs/>
          <w:color w:val="000000"/>
        </w:rPr>
      </w:pPr>
      <w:r>
        <w:rPr>
          <w:b/>
          <w:bCs/>
          <w:color w:val="000000"/>
        </w:rPr>
        <w:t>Способны решать следующие жизненно-практические задачи: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вести экологически здоровый образ жизни;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использовать ПЭВМ для решения технологических, конструкторских, экономических задач; как источник информации;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планировать и оформлять интерьер: проводить уборку квартиры, ухаживать за одеждой и обувью; соблюдать гигиену; выражать уважение и заботу членам семьи, принимать гостей и правильно вести себя в гостях;</w:t>
      </w:r>
    </w:p>
    <w:p w:rsidR="009C1B6B" w:rsidRDefault="009C1B6B" w:rsidP="009C1B6B">
      <w:r>
        <w:rPr>
          <w:color w:val="000000"/>
        </w:rPr>
        <w:t xml:space="preserve">• проектировать и изготавливать полезные изделия из конструкционных и поделочных материалов.  </w:t>
      </w:r>
    </w:p>
    <w:p w:rsidR="009C1B6B" w:rsidRPr="004C6244" w:rsidRDefault="009C1B6B" w:rsidP="009C1B6B"/>
    <w:p w:rsidR="009C1B6B" w:rsidRPr="004C6244" w:rsidRDefault="009C1B6B" w:rsidP="009C1B6B"/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</w:p>
    <w:p w:rsidR="009C1B6B" w:rsidRDefault="009C1B6B" w:rsidP="009C1B6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Аннотация</w:t>
      </w:r>
    </w:p>
    <w:p w:rsidR="009C1B6B" w:rsidRDefault="009C1B6B" w:rsidP="009C1B6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 рабочей программе по технологии в 8 классе.</w:t>
      </w:r>
    </w:p>
    <w:p w:rsidR="009C1B6B" w:rsidRDefault="009C1B6B" w:rsidP="009C1B6B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Рабочая программа составлена на основе: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- Федерального компонента государственного стандарта общего образования;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- Примерной программы основного общего образования по направлению «Технология. Технический труд» (М.: МОН, 2005);</w:t>
      </w:r>
    </w:p>
    <w:p w:rsidR="009C1B6B" w:rsidRDefault="009C1B6B" w:rsidP="009C1B6B">
      <w:pPr>
        <w:rPr>
          <w:color w:val="000000"/>
        </w:rPr>
      </w:pPr>
      <w:r>
        <w:rPr>
          <w:i/>
          <w:iCs/>
          <w:color w:val="000000"/>
        </w:rPr>
        <w:t xml:space="preserve">- Сасова, И. А. </w:t>
      </w:r>
      <w:r>
        <w:rPr>
          <w:color w:val="000000"/>
        </w:rPr>
        <w:t>Технология. 5-8 классы : программа / И. А. Сасова, А. В. Марченко. -М.: Вентана-Граф, 2007.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Рабочая программа рассчитана на 34 учебных часа (1 час в неделю в I полугодии, 1 час в неделю во II полугодии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Данная рабочая программа ориентирована на использование следующих учебников, учебных и учебно-методических пособий.</w:t>
      </w:r>
    </w:p>
    <w:p w:rsidR="009C1B6B" w:rsidRDefault="009C1B6B" w:rsidP="009C1B6B">
      <w:pPr>
        <w:rPr>
          <w:i/>
          <w:iCs/>
          <w:color w:val="000000"/>
        </w:rPr>
      </w:pPr>
      <w:r>
        <w:rPr>
          <w:i/>
          <w:iCs/>
          <w:color w:val="000000"/>
        </w:rPr>
        <w:t>Учебно-методический комплект:</w:t>
      </w:r>
    </w:p>
    <w:p w:rsidR="009C1B6B" w:rsidRDefault="009C1B6B" w:rsidP="009C1B6B">
      <w:pPr>
        <w:rPr>
          <w:color w:val="000000"/>
        </w:rPr>
      </w:pPr>
      <w:r>
        <w:rPr>
          <w:i/>
          <w:iCs/>
          <w:color w:val="000000"/>
        </w:rPr>
        <w:t xml:space="preserve">Леонтьев, А. В. </w:t>
      </w:r>
      <w:r>
        <w:rPr>
          <w:color w:val="000000"/>
        </w:rPr>
        <w:t>Технология. 8 класс : учебник для учащихся общеобразовательных учреждений / А. В. Леонтьев, В. С. Капустин, И. А. Сасова ; под ред. И. А. Сасовой. - М. :Вентана-Граф, 2008. - 160 с: ил.</w:t>
      </w:r>
    </w:p>
    <w:p w:rsidR="009C1B6B" w:rsidRDefault="009C1B6B" w:rsidP="009C1B6B">
      <w:pPr>
        <w:rPr>
          <w:i/>
          <w:iCs/>
          <w:color w:val="000000"/>
        </w:rPr>
      </w:pPr>
      <w:r>
        <w:rPr>
          <w:i/>
          <w:iCs/>
          <w:color w:val="000000"/>
        </w:rPr>
        <w:t>Дополнительная литература: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iCs/>
          <w:color w:val="000000"/>
        </w:rPr>
        <w:t xml:space="preserve">Богатырев, А. Н. </w:t>
      </w:r>
      <w:r>
        <w:rPr>
          <w:color w:val="000000"/>
        </w:rPr>
        <w:t>Электрорадиотехника : учебник для 8-9 кл. общеобразователь</w:t>
      </w:r>
      <w:r>
        <w:rPr>
          <w:color w:val="000000"/>
        </w:rPr>
        <w:softHyphen/>
        <w:t>ных учреждений / А. Н. Богатырев. - М. : Просвещение, 1996.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2. </w:t>
      </w:r>
      <w:r>
        <w:rPr>
          <w:i/>
          <w:iCs/>
          <w:color w:val="000000"/>
        </w:rPr>
        <w:t xml:space="preserve">Галагузов, М. А. </w:t>
      </w:r>
      <w:r>
        <w:rPr>
          <w:color w:val="000000"/>
        </w:rPr>
        <w:t>Первые шаги в электротехнику : книга для учащихся 4-7 кл. / М. А. Га-лагузов, Д. М. Комский. — М. : Просвещение, 1988.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3. </w:t>
      </w:r>
      <w:r>
        <w:rPr>
          <w:i/>
          <w:iCs/>
          <w:color w:val="000000"/>
        </w:rPr>
        <w:t xml:space="preserve">Климов, Е. А. </w:t>
      </w:r>
      <w:r>
        <w:rPr>
          <w:color w:val="000000"/>
        </w:rPr>
        <w:t>Как выбирать профессию / Е. А. Климов. - М.: Просвещение, 1990.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4. </w:t>
      </w:r>
      <w:r>
        <w:rPr>
          <w:i/>
          <w:iCs/>
          <w:color w:val="000000"/>
        </w:rPr>
        <w:t xml:space="preserve">Колесникова, О. А. </w:t>
      </w:r>
      <w:r>
        <w:rPr>
          <w:color w:val="000000"/>
        </w:rPr>
        <w:t>Выбери профессию / О. А. Колесникова, Т. И. Полосина, А. М. До</w:t>
      </w:r>
      <w:r>
        <w:rPr>
          <w:color w:val="000000"/>
        </w:rPr>
        <w:softHyphen/>
        <w:t>нецкий. - Жуковский : ПК «Сервис», 2002.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5. </w:t>
      </w:r>
      <w:r>
        <w:rPr>
          <w:i/>
          <w:iCs/>
          <w:color w:val="000000"/>
        </w:rPr>
        <w:t xml:space="preserve">Коноплева, Н. П. </w:t>
      </w:r>
      <w:r>
        <w:rPr>
          <w:color w:val="000000"/>
        </w:rPr>
        <w:t>Секреты домашнего хозяйства : книга для учащихся / Н. П. Конопле-ва. -М.: Просвещение, 1991.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6. </w:t>
      </w:r>
      <w:r>
        <w:rPr>
          <w:i/>
          <w:iCs/>
          <w:color w:val="000000"/>
        </w:rPr>
        <w:t xml:space="preserve">Лебедев, М. М. </w:t>
      </w:r>
      <w:r>
        <w:rPr>
          <w:color w:val="000000"/>
        </w:rPr>
        <w:t>Справочник молодого штукатура / М. М. Лебедев, М. Лебедева. -М.: Высшая школа, 1984.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7. </w:t>
      </w:r>
      <w:r>
        <w:rPr>
          <w:i/>
          <w:iCs/>
          <w:color w:val="000000"/>
        </w:rPr>
        <w:t xml:space="preserve">Леонтьев, А. В. </w:t>
      </w:r>
      <w:r>
        <w:rPr>
          <w:color w:val="000000"/>
        </w:rPr>
        <w:t>Технология предпринимательства. 9 кл. : учебник для общеобразо</w:t>
      </w:r>
      <w:r>
        <w:rPr>
          <w:color w:val="000000"/>
        </w:rPr>
        <w:softHyphen/>
        <w:t>вательных учеб.заведений / А. В. Леонтьев. - 3-е изд., стереотип. - М.: Дрофа, 2002.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8. </w:t>
      </w:r>
      <w:r>
        <w:rPr>
          <w:i/>
          <w:iCs/>
          <w:color w:val="000000"/>
        </w:rPr>
        <w:t xml:space="preserve">Поляков, В. А. </w:t>
      </w:r>
      <w:r>
        <w:rPr>
          <w:color w:val="000000"/>
        </w:rPr>
        <w:t>Практикум по электротехнике : учеб.пособие для учащихся 9, 10 кл. / В. А. Поляков. -М. : Просвещение, 1974.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9. </w:t>
      </w:r>
      <w:r>
        <w:rPr>
          <w:i/>
          <w:iCs/>
          <w:color w:val="000000"/>
        </w:rPr>
        <w:t xml:space="preserve">Твоя </w:t>
      </w:r>
      <w:r>
        <w:rPr>
          <w:color w:val="000000"/>
        </w:rPr>
        <w:t>профессиональная карьера : учебник для 8-11 кл. / под ред. С. Н. Чистяковой, Т. И. Шалавиной. - М.: Просвещение, 2000.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10. </w:t>
      </w:r>
      <w:r>
        <w:rPr>
          <w:i/>
          <w:iCs/>
          <w:color w:val="000000"/>
        </w:rPr>
        <w:t xml:space="preserve">Шепелев, А. М. </w:t>
      </w:r>
      <w:r>
        <w:rPr>
          <w:color w:val="000000"/>
        </w:rPr>
        <w:t>Ремонт квартиры своими руками / А. М. Шепелев. - М. : Москов</w:t>
      </w:r>
      <w:r>
        <w:rPr>
          <w:color w:val="000000"/>
        </w:rPr>
        <w:softHyphen/>
        <w:t>ский рабочий, 1987.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11. </w:t>
      </w:r>
      <w:r>
        <w:rPr>
          <w:i/>
          <w:iCs/>
          <w:color w:val="000000"/>
        </w:rPr>
        <w:t xml:space="preserve">Изучение </w:t>
      </w:r>
      <w:r>
        <w:rPr>
          <w:color w:val="000000"/>
        </w:rPr>
        <w:t>индивидуальных особенностей учащихся с целью профориентации : ме</w:t>
      </w:r>
      <w:r>
        <w:rPr>
          <w:color w:val="000000"/>
        </w:rPr>
        <w:softHyphen/>
        <w:t>тодические рекомендации для студента и кл. руководителя / сост. А. А. Донсков. - Волго</w:t>
      </w:r>
      <w:r>
        <w:rPr>
          <w:color w:val="000000"/>
        </w:rPr>
        <w:softHyphen/>
        <w:t>град : Перемена, 1998.</w:t>
      </w:r>
    </w:p>
    <w:p w:rsidR="009C1B6B" w:rsidRDefault="009C1B6B" w:rsidP="009C1B6B">
      <w:pPr>
        <w:rPr>
          <w:i/>
          <w:iCs/>
          <w:color w:val="000000"/>
        </w:rPr>
      </w:pPr>
      <w:r>
        <w:rPr>
          <w:i/>
          <w:iCs/>
          <w:color w:val="000000"/>
        </w:rPr>
        <w:t>Внесенные изменения: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Проектную деятельность с учащимися целесообразно проводить в конце программы обучения после изучения тематических блоков, обеспечивающих формирование компетенций.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Настоящая рабочая программа учитывает направленность класса, в котором будет осуществляться учебный процесс: это классы экономической, гуманитарной, информацион</w:t>
      </w:r>
      <w:r>
        <w:rPr>
          <w:color w:val="000000"/>
        </w:rPr>
        <w:softHyphen/>
        <w:t>ной, химико-биологической и других специализированных направленностей.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Согласно действующему в общеобразовательном учреждении учебному плану и с учетом направленности классов рабочая программа предполагает обучение в объеме 34 час, в 8 классах. В соответствии с этим реализуется модифицированная Примерная программа основного об</w:t>
      </w:r>
      <w:r>
        <w:rPr>
          <w:color w:val="000000"/>
        </w:rPr>
        <w:softHyphen/>
        <w:t>щего образования по направлению «Технология. Технический труд».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lastRenderedPageBreak/>
        <w:t>На основании Примерной программы Министерства образования и науки РФ, содер</w:t>
      </w:r>
      <w:r>
        <w:rPr>
          <w:color w:val="000000"/>
        </w:rPr>
        <w:softHyphen/>
        <w:t>жащей требования к минимальному объему содержания образования по технологии, и с уче</w:t>
      </w:r>
      <w:r>
        <w:rPr>
          <w:color w:val="000000"/>
        </w:rPr>
        <w:softHyphen/>
        <w:t>том направленности классов реализуется программа базисного уровня в 8 классах.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С учетом уровневой специфики класса выстроена система учебных занятий (уроков), спроектированы цели, задачи, ожидаемые результаты обучения (планируемые результаты), что представлено ниже в табличной форме. Дидактическая модель обучения и педагогиче</w:t>
      </w:r>
      <w:r>
        <w:rPr>
          <w:color w:val="000000"/>
        </w:rPr>
        <w:softHyphen/>
        <w:t>ские средства отражают модернизацию основ учебного процесса, их переориентацию на дос</w:t>
      </w:r>
      <w:r>
        <w:rPr>
          <w:color w:val="000000"/>
        </w:rPr>
        <w:softHyphen/>
        <w:t>тижение конкретных результатов в виде сформированных умений и навыков учащихся, обобщенных способов деятельности.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Особое внимание уделяется познавательной активности учащихся, их мотивирован</w:t>
      </w:r>
      <w:r>
        <w:rPr>
          <w:color w:val="000000"/>
        </w:rPr>
        <w:softHyphen/>
        <w:t>ности к самостоятельной учебной работе. Это предполагает все более широкое использова</w:t>
      </w:r>
      <w:r>
        <w:rPr>
          <w:color w:val="000000"/>
        </w:rPr>
        <w:softHyphen/>
        <w:t>ние нетрадиционных форм уроков, в том числе методики: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профориентационных игр («Цепочка профессий», «Профессия на букву...», «Пода</w:t>
      </w:r>
      <w:r>
        <w:rPr>
          <w:color w:val="000000"/>
        </w:rPr>
        <w:softHyphen/>
        <w:t>рок», «Спящий город», «Угадай профессию», «Человек - профессия», «Самая-самая», «Ловушки-капканчики», «Три судьбы»);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межпредметных интегрированных уроков (кулинария, столярное дело, предпринима</w:t>
      </w:r>
      <w:r>
        <w:rPr>
          <w:color w:val="000000"/>
        </w:rPr>
        <w:softHyphen/>
        <w:t>тельство);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внеклассных интегрированных мероприятий («День матери», «Масленица», «Пасха»).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 xml:space="preserve">Принципиально важная роль отведена в тематическом плане участию школьников в </w:t>
      </w:r>
      <w:r>
        <w:rPr>
          <w:i/>
          <w:iCs/>
          <w:color w:val="000000"/>
        </w:rPr>
        <w:t>про</w:t>
      </w:r>
      <w:r>
        <w:rPr>
          <w:i/>
          <w:iCs/>
          <w:color w:val="000000"/>
        </w:rPr>
        <w:softHyphen/>
        <w:t xml:space="preserve">ектной деятельности, </w:t>
      </w:r>
      <w:r>
        <w:rPr>
          <w:color w:val="000000"/>
        </w:rPr>
        <w:t>в организации и проведении учебно-исследовательской работы, в раз</w:t>
      </w:r>
      <w:r>
        <w:rPr>
          <w:color w:val="000000"/>
        </w:rPr>
        <w:softHyphen/>
        <w:t>витии умений выдвигать гипотезы, осуществлять их проверку, владеть элементарными приема</w:t>
      </w:r>
      <w:r>
        <w:rPr>
          <w:color w:val="000000"/>
        </w:rPr>
        <w:softHyphen/>
        <w:t>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Система заданий при</w:t>
      </w:r>
      <w:r>
        <w:rPr>
          <w:color w:val="000000"/>
        </w:rPr>
        <w:softHyphen/>
        <w:t>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</w:t>
      </w:r>
      <w:r>
        <w:rPr>
          <w:color w:val="000000"/>
        </w:rPr>
        <w:softHyphen/>
        <w:t>держательной основы курса, внедрение групповых методов работы, творческих заданий.</w:t>
      </w:r>
    </w:p>
    <w:p w:rsidR="009C1B6B" w:rsidRDefault="009C1B6B" w:rsidP="009C1B6B">
      <w:pPr>
        <w:rPr>
          <w:i/>
          <w:iCs/>
          <w:color w:val="000000"/>
        </w:rPr>
      </w:pPr>
      <w:r>
        <w:rPr>
          <w:i/>
          <w:iCs/>
          <w:color w:val="000000"/>
        </w:rPr>
        <w:t>Средства, реализуемые с помощью компьютера: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библиотека оцифрованных изображений (фотографии, иллюстрации, творческие про</w:t>
      </w:r>
      <w:r>
        <w:rPr>
          <w:color w:val="000000"/>
        </w:rPr>
        <w:softHyphen/>
        <w:t>екты, лучшие эскизы и работы учащихся);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слайд-лекции по ключевым темам курса;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редакторы текста;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принтерные распечатки тестов (на определение выбора профессии; диагностика пред</w:t>
      </w:r>
      <w:r>
        <w:rPr>
          <w:color w:val="000000"/>
        </w:rPr>
        <w:softHyphen/>
        <w:t>метной направленности; на определение личностных пристрастий к определенному стилю; на определение характера человека) в количестве экземпляров комплекта тестов, равному числу учащихся в классе;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индивидуальные пакеты задач (на развитие творческого мышления);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схемы, плакаты, таблицы;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интернет-ресурсы.</w:t>
      </w:r>
    </w:p>
    <w:p w:rsidR="009C1B6B" w:rsidRDefault="009C1B6B" w:rsidP="009C1B6B">
      <w:pPr>
        <w:rPr>
          <w:b/>
          <w:bCs/>
          <w:color w:val="000000"/>
        </w:rPr>
      </w:pPr>
      <w:r>
        <w:rPr>
          <w:b/>
          <w:bCs/>
          <w:color w:val="000000"/>
        </w:rPr>
        <w:t>Требования к уровню подготовки учащихся 8 класса (базовый уровень)</w:t>
      </w:r>
    </w:p>
    <w:p w:rsidR="009C1B6B" w:rsidRDefault="009C1B6B" w:rsidP="009C1B6B">
      <w:pPr>
        <w:rPr>
          <w:b/>
          <w:bCs/>
          <w:color w:val="000000"/>
        </w:rPr>
      </w:pPr>
      <w:r>
        <w:rPr>
          <w:i/>
          <w:iCs/>
          <w:color w:val="000000"/>
        </w:rPr>
        <w:t xml:space="preserve">Учащиеся должны </w:t>
      </w:r>
      <w:r>
        <w:rPr>
          <w:b/>
          <w:bCs/>
          <w:color w:val="000000"/>
        </w:rPr>
        <w:t>знать: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цели и значение семейной экономики;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общие правила ведения домашнего хозяйства;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роль членов семьи в формировании семейного бюджета;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необходимость производства товаров и услуг как условие жизни общества в целом и каждого его члена;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цели и задачи экономики, принципы и формы предпринимательства;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сферы трудовой деятельности;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принципы производства, передачи и использования электрической энергии;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принципы работы и использование типовых средств защиты;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 влиянии электротехнических и электронных приборов на окружающую среду и здо</w:t>
      </w:r>
      <w:r>
        <w:rPr>
          <w:color w:val="000000"/>
        </w:rPr>
        <w:softHyphen/>
        <w:t>ровье человека;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lastRenderedPageBreak/>
        <w:t>• способы определения места расположения скрытой электропроводки;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устройство бытовых электроосветительных и электронагревательных приборов;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как строится дом;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строительные профессии;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как устанавливается врезной замок;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основные правила выполнения, чтения и обозначения видов, сечений и разрезов на чер</w:t>
      </w:r>
      <w:r>
        <w:rPr>
          <w:color w:val="000000"/>
        </w:rPr>
        <w:softHyphen/>
        <w:t>тежах;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особенности выполнения архитектурно-строительных чертежей;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основные условия обозначения на кинематических и электрических схемах.</w:t>
      </w:r>
    </w:p>
    <w:p w:rsidR="009C1B6B" w:rsidRDefault="009C1B6B" w:rsidP="009C1B6B">
      <w:pPr>
        <w:rPr>
          <w:b/>
          <w:bCs/>
          <w:color w:val="000000"/>
        </w:rPr>
      </w:pPr>
      <w:r>
        <w:rPr>
          <w:b/>
          <w:bCs/>
          <w:color w:val="000000"/>
        </w:rPr>
        <w:t>уметь: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анализировать семейный бюджет;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определять прожиточный минимум семьи, расходы на учащегося;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анализировать рекламу потребительских товаров;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выдвигать деловые идеи;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осуществлять самоанализ развития своей личности;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соотносить требования профессий к человеку и его личным достижениям;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собирать простейшие электрические цепи;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читать схему квартирной электропроводки;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определять места скрытой электропроводки;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подключать бытовые приемники и счетчики электроэнергии;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установить врезной замок;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утеплять двери и окна;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анализировать графический состав изображения;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читать несложные архитектурно-строительные чертежи.</w:t>
      </w:r>
    </w:p>
    <w:p w:rsidR="009C1B6B" w:rsidRDefault="009C1B6B" w:rsidP="009C1B6B">
      <w:pPr>
        <w:rPr>
          <w:b/>
          <w:bCs/>
          <w:color w:val="000000"/>
        </w:rPr>
      </w:pPr>
      <w:r>
        <w:rPr>
          <w:b/>
          <w:bCs/>
          <w:color w:val="000000"/>
        </w:rPr>
        <w:t>Должны владеть компетенциями: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информационно-коммуникативной;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социально-трудовой;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познавательно-смысловой;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учебно-познавательной;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профессионально-трудовым выбором;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личностным саморазвитием.</w:t>
      </w:r>
    </w:p>
    <w:p w:rsidR="009C1B6B" w:rsidRDefault="009C1B6B" w:rsidP="009C1B6B">
      <w:pPr>
        <w:rPr>
          <w:b/>
          <w:bCs/>
          <w:color w:val="000000"/>
        </w:rPr>
      </w:pPr>
      <w:r>
        <w:rPr>
          <w:b/>
          <w:bCs/>
          <w:color w:val="000000"/>
        </w:rPr>
        <w:t>Способны решать следующие жизненно-практические задачи: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использовать ПК для решения технологических, конструкторских, экономических за</w:t>
      </w:r>
      <w:r>
        <w:rPr>
          <w:color w:val="000000"/>
        </w:rPr>
        <w:softHyphen/>
        <w:t>дач и как источник информации;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проектировать и изготавливать полезные изделия из конструкционных и поделочных материалов;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ориентироваться на рынке товаров и услуг;</w:t>
      </w:r>
    </w:p>
    <w:p w:rsidR="009C1B6B" w:rsidRDefault="009C1B6B" w:rsidP="009C1B6B">
      <w:pPr>
        <w:rPr>
          <w:color w:val="000000"/>
        </w:rPr>
      </w:pPr>
      <w:r>
        <w:rPr>
          <w:color w:val="000000"/>
        </w:rPr>
        <w:t>• определять расход и стоимость потребляемой энергии;</w:t>
      </w:r>
    </w:p>
    <w:p w:rsidR="009C1B6B" w:rsidRPr="00362538" w:rsidRDefault="009C1B6B" w:rsidP="009C1B6B">
      <w:pPr>
        <w:rPr>
          <w:color w:val="000000"/>
        </w:rPr>
      </w:pPr>
      <w:r>
        <w:rPr>
          <w:color w:val="000000"/>
        </w:rPr>
        <w:t>• собирать модели простых электротехнических устройств.</w:t>
      </w:r>
    </w:p>
    <w:p w:rsidR="009C1B6B" w:rsidRPr="004A62EE" w:rsidRDefault="009C1B6B" w:rsidP="009C1B6B"/>
    <w:p w:rsidR="009C1B6B" w:rsidRDefault="009C1B6B" w:rsidP="009C1B6B"/>
    <w:p w:rsidR="002E388B" w:rsidRDefault="002E388B">
      <w:bookmarkStart w:id="0" w:name="_GoBack"/>
      <w:bookmarkEnd w:id="0"/>
    </w:p>
    <w:sectPr w:rsidR="002E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05"/>
    <w:rsid w:val="000C6505"/>
    <w:rsid w:val="002E388B"/>
    <w:rsid w:val="009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85E21-C916-4C1F-AF80-EA4BF125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1B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3995</Words>
  <Characters>22776</Characters>
  <Application>Microsoft Office Word</Application>
  <DocSecurity>0</DocSecurity>
  <Lines>189</Lines>
  <Paragraphs>53</Paragraphs>
  <ScaleCrop>false</ScaleCrop>
  <Company/>
  <LinksUpToDate>false</LinksUpToDate>
  <CharactersWithSpaces>26718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Актугановская</dc:creator>
  <cp:keywords/>
  <dc:description/>
  <cp:lastModifiedBy>школа Актугановская</cp:lastModifiedBy>
  <cp:revision>2</cp:revision>
  <dcterms:created xsi:type="dcterms:W3CDTF">2017-06-19T13:45:00Z</dcterms:created>
  <dcterms:modified xsi:type="dcterms:W3CDTF">2017-06-19T13:47:00Z</dcterms:modified>
</cp:coreProperties>
</file>